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55" w:rsidRPr="005A16C8" w:rsidRDefault="006D6675">
      <w:pPr>
        <w:pStyle w:val="normal0"/>
        <w:jc w:val="both"/>
        <w:rPr>
          <w:b/>
          <w:lang w:val="en-US"/>
        </w:rPr>
      </w:pPr>
      <w:r w:rsidRPr="005A16C8">
        <w:rPr>
          <w:b/>
          <w:lang w:val="en-US"/>
        </w:rPr>
        <w:t xml:space="preserve">Postdoctoral position in </w:t>
      </w:r>
      <w:r w:rsidR="00805208" w:rsidRPr="005A16C8">
        <w:rPr>
          <w:b/>
          <w:lang w:val="en-US"/>
        </w:rPr>
        <w:t>oceanography</w:t>
      </w:r>
      <w:r w:rsidRPr="005A16C8">
        <w:rPr>
          <w:b/>
          <w:lang w:val="en-US"/>
        </w:rPr>
        <w:t xml:space="preserve"> at Center for Advanced Studies in Arid Zones (CEAZA) </w:t>
      </w:r>
    </w:p>
    <w:p w:rsidR="00805208" w:rsidRPr="005A16C8" w:rsidRDefault="00805208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lang w:val="en-US"/>
        </w:rPr>
      </w:pPr>
      <w:r w:rsidRPr="005A16C8">
        <w:rPr>
          <w:lang w:val="en-US"/>
        </w:rPr>
        <w:t xml:space="preserve">The Center for Advanced Studies in Arid Zones (La Serena, Chile) is hiring a postdoctoral researcher with a Ph.D. in </w:t>
      </w:r>
      <w:r w:rsidR="00805208" w:rsidRPr="005A16C8">
        <w:rPr>
          <w:lang w:val="en-US"/>
        </w:rPr>
        <w:t>physical oceanography</w:t>
      </w:r>
      <w:r w:rsidRPr="005A16C8">
        <w:rPr>
          <w:lang w:val="en-US"/>
        </w:rPr>
        <w:t xml:space="preserve">. 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6D6675" w:rsidRPr="005A16C8" w:rsidRDefault="00B7533E" w:rsidP="00B7533E">
      <w:pPr>
        <w:pStyle w:val="normal0"/>
        <w:jc w:val="both"/>
        <w:rPr>
          <w:lang w:val="en-US"/>
        </w:rPr>
      </w:pPr>
      <w:r w:rsidRPr="005A16C8">
        <w:rPr>
          <w:lang w:val="en-US"/>
        </w:rPr>
        <w:t xml:space="preserve">CEAZA is developing research aimed at better understanding the role of climate variability and global change on the central region of Chile. Its oceanography </w:t>
      </w:r>
      <w:r w:rsidR="00227421" w:rsidRPr="005A16C8">
        <w:rPr>
          <w:lang w:val="en-US"/>
        </w:rPr>
        <w:t>department</w:t>
      </w:r>
      <w:r w:rsidRPr="005A16C8">
        <w:rPr>
          <w:lang w:val="en-US"/>
        </w:rPr>
        <w:t xml:space="preserve"> is particularly </w:t>
      </w:r>
      <w:r w:rsidR="006D6675" w:rsidRPr="005A16C8">
        <w:rPr>
          <w:lang w:val="en-US"/>
        </w:rPr>
        <w:t>dedicated to</w:t>
      </w:r>
      <w:r w:rsidRPr="005A16C8">
        <w:rPr>
          <w:lang w:val="en-US"/>
        </w:rPr>
        <w:t xml:space="preserve"> understanding the evolution of the coastal zone and how natural and anthropogenic pressures </w:t>
      </w:r>
      <w:r w:rsidR="00BF5FAA" w:rsidRPr="005A16C8">
        <w:rPr>
          <w:lang w:val="en-US"/>
        </w:rPr>
        <w:t>modulate</w:t>
      </w:r>
      <w:r w:rsidR="006D6675" w:rsidRPr="005A16C8">
        <w:rPr>
          <w:lang w:val="en-US"/>
        </w:rPr>
        <w:t xml:space="preserve"> the coastal oceanic circulation and its impacts on a number of sectors of the Coquimbo regions (fisheries, infrastructures</w:t>
      </w:r>
      <w:r w:rsidR="00BF5FAA" w:rsidRPr="005A16C8">
        <w:rPr>
          <w:lang w:val="en-US"/>
        </w:rPr>
        <w:t>, tourism</w:t>
      </w:r>
      <w:r w:rsidR="006D6675" w:rsidRPr="005A16C8">
        <w:rPr>
          <w:lang w:val="en-US"/>
        </w:rPr>
        <w:t xml:space="preserve">). It is currently seeking a motivated early-career scientist to join an on-going project entitled CLAP (for Research Program for Climate Action Planning) aimed at </w:t>
      </w:r>
      <w:r w:rsidR="00BF5FAA" w:rsidRPr="005A16C8">
        <w:rPr>
          <w:lang w:val="en-US"/>
        </w:rPr>
        <w:t xml:space="preserve">providing climate products useful to decision making based on state-of-the-art modeling and </w:t>
      </w:r>
      <w:r w:rsidR="00227421">
        <w:rPr>
          <w:lang w:val="en-US"/>
        </w:rPr>
        <w:t>observations</w:t>
      </w:r>
      <w:r w:rsidR="00BF5FAA" w:rsidRPr="005A16C8">
        <w:rPr>
          <w:lang w:val="en-US"/>
        </w:rPr>
        <w:t>.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lang w:val="en-US"/>
        </w:rPr>
      </w:pPr>
      <w:r w:rsidRPr="005A16C8">
        <w:rPr>
          <w:lang w:val="en-US"/>
        </w:rPr>
        <w:t xml:space="preserve">The ideal candidate should have a solid background in </w:t>
      </w:r>
      <w:r w:rsidR="00390068" w:rsidRPr="005A16C8">
        <w:rPr>
          <w:lang w:val="en-US"/>
        </w:rPr>
        <w:t xml:space="preserve">oceanography or climate science </w:t>
      </w:r>
      <w:r w:rsidRPr="005A16C8">
        <w:rPr>
          <w:lang w:val="en-US"/>
        </w:rPr>
        <w:t xml:space="preserve">and in the handling of </w:t>
      </w:r>
      <w:r w:rsidR="00390068" w:rsidRPr="005A16C8">
        <w:rPr>
          <w:lang w:val="en-US"/>
        </w:rPr>
        <w:t xml:space="preserve">large </w:t>
      </w:r>
      <w:r w:rsidRPr="005A16C8">
        <w:rPr>
          <w:lang w:val="en-US"/>
        </w:rPr>
        <w:t>data</w:t>
      </w:r>
      <w:r w:rsidR="00390068" w:rsidRPr="005A16C8">
        <w:rPr>
          <w:lang w:val="en-US"/>
        </w:rPr>
        <w:t xml:space="preserve"> sets. </w:t>
      </w:r>
      <w:r w:rsidRPr="005A16C8">
        <w:rPr>
          <w:lang w:val="en-US"/>
        </w:rPr>
        <w:t xml:space="preserve">Experience in </w:t>
      </w:r>
      <w:r w:rsidR="005B4023">
        <w:rPr>
          <w:lang w:val="en-US"/>
        </w:rPr>
        <w:t xml:space="preserve">machine learning techniques </w:t>
      </w:r>
      <w:r w:rsidRPr="005A16C8">
        <w:rPr>
          <w:lang w:val="en-US"/>
        </w:rPr>
        <w:t>would be considered a plus.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b/>
          <w:lang w:val="en-US"/>
        </w:rPr>
      </w:pPr>
      <w:r w:rsidRPr="005A16C8">
        <w:rPr>
          <w:b/>
          <w:lang w:val="en-US"/>
        </w:rPr>
        <w:t xml:space="preserve">Requirements: 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B5108">
      <w:pPr>
        <w:pStyle w:val="normal0"/>
        <w:jc w:val="both"/>
        <w:rPr>
          <w:lang w:val="en-US"/>
        </w:rPr>
      </w:pPr>
      <w:r w:rsidRPr="005A16C8">
        <w:rPr>
          <w:lang w:val="en-US"/>
        </w:rPr>
        <w:t>PhD</w:t>
      </w:r>
      <w:r w:rsidR="006D6675" w:rsidRPr="005A16C8">
        <w:rPr>
          <w:lang w:val="en-US"/>
        </w:rPr>
        <w:t xml:space="preserve"> in </w:t>
      </w:r>
      <w:r w:rsidR="005B4023">
        <w:rPr>
          <w:lang w:val="en-US"/>
        </w:rPr>
        <w:t>Earth sciences</w:t>
      </w:r>
      <w:r w:rsidR="00390068" w:rsidRPr="005A16C8">
        <w:rPr>
          <w:lang w:val="en-US"/>
        </w:rPr>
        <w:t>, a</w:t>
      </w:r>
      <w:r w:rsidR="006D6675" w:rsidRPr="005A16C8">
        <w:rPr>
          <w:lang w:val="en-US"/>
        </w:rPr>
        <w:t xml:space="preserve"> solid background in</w:t>
      </w:r>
      <w:r w:rsidR="00390068" w:rsidRPr="005A16C8">
        <w:rPr>
          <w:lang w:val="en-US"/>
        </w:rPr>
        <w:t xml:space="preserve"> </w:t>
      </w:r>
      <w:proofErr w:type="spellStart"/>
      <w:proofErr w:type="gramStart"/>
      <w:r w:rsidR="00390068" w:rsidRPr="005A16C8">
        <w:rPr>
          <w:lang w:val="en-US"/>
        </w:rPr>
        <w:t>unix</w:t>
      </w:r>
      <w:proofErr w:type="spellEnd"/>
      <w:proofErr w:type="gramEnd"/>
      <w:r w:rsidR="00390068" w:rsidRPr="005A16C8">
        <w:rPr>
          <w:lang w:val="en-US"/>
        </w:rPr>
        <w:t xml:space="preserve"> environment, and </w:t>
      </w:r>
      <w:r w:rsidR="006D6675" w:rsidRPr="005A16C8">
        <w:rPr>
          <w:lang w:val="en-US"/>
        </w:rPr>
        <w:t>at least one programming language/environment (</w:t>
      </w:r>
      <w:proofErr w:type="spellStart"/>
      <w:r w:rsidR="006D6675" w:rsidRPr="005A16C8">
        <w:rPr>
          <w:lang w:val="en-US"/>
        </w:rPr>
        <w:t>Matlab</w:t>
      </w:r>
      <w:proofErr w:type="spellEnd"/>
      <w:r w:rsidR="006D6675" w:rsidRPr="005A16C8">
        <w:rPr>
          <w:lang w:val="en-US"/>
        </w:rPr>
        <w:t xml:space="preserve">, Python, Fortran). 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b/>
          <w:lang w:val="en-US"/>
        </w:rPr>
      </w:pPr>
      <w:r w:rsidRPr="005A16C8">
        <w:rPr>
          <w:b/>
          <w:lang w:val="en-US"/>
        </w:rPr>
        <w:t xml:space="preserve">Desired Qualifications: 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lang w:val="en-US"/>
        </w:rPr>
      </w:pPr>
      <w:r w:rsidRPr="005A16C8">
        <w:rPr>
          <w:lang w:val="en-US"/>
        </w:rPr>
        <w:t xml:space="preserve">Knowledge of </w:t>
      </w:r>
      <w:r w:rsidR="008C7BD4">
        <w:rPr>
          <w:lang w:val="en-US"/>
        </w:rPr>
        <w:t>satellite oceanography</w:t>
      </w:r>
      <w:r w:rsidRPr="005A16C8">
        <w:rPr>
          <w:lang w:val="en-US"/>
        </w:rPr>
        <w:t>, preferably in</w:t>
      </w:r>
      <w:r w:rsidR="006B5108" w:rsidRPr="005A16C8">
        <w:rPr>
          <w:lang w:val="en-US"/>
        </w:rPr>
        <w:t xml:space="preserve"> tropical and</w:t>
      </w:r>
      <w:r w:rsidRPr="005A16C8">
        <w:rPr>
          <w:lang w:val="en-US"/>
        </w:rPr>
        <w:t xml:space="preserve"> Eastern Boundary Upwelling Systems</w:t>
      </w:r>
      <w:r w:rsidR="008C7BD4">
        <w:rPr>
          <w:lang w:val="en-US"/>
        </w:rPr>
        <w:t xml:space="preserve">, </w:t>
      </w:r>
      <w:r w:rsidR="00E81B80">
        <w:rPr>
          <w:lang w:val="en-US"/>
        </w:rPr>
        <w:t xml:space="preserve">as well as in advanced statistical techniques </w:t>
      </w:r>
      <w:r w:rsidR="008C7BD4">
        <w:rPr>
          <w:lang w:val="en-US"/>
        </w:rPr>
        <w:t>applied to geophysical problems.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lang w:val="en-US"/>
        </w:rPr>
      </w:pPr>
      <w:proofErr w:type="gramStart"/>
      <w:r w:rsidRPr="005A16C8">
        <w:rPr>
          <w:lang w:val="en-US"/>
        </w:rPr>
        <w:t>Ability to work independently and as a team, interacting cooperatively with people of diverse backgrounds and academic levels.</w:t>
      </w:r>
      <w:proofErr w:type="gramEnd"/>
      <w:r w:rsidRPr="005A16C8">
        <w:rPr>
          <w:lang w:val="en-US"/>
        </w:rPr>
        <w:t xml:space="preserve"> 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6D6675">
      <w:pPr>
        <w:pStyle w:val="normal0"/>
        <w:jc w:val="both"/>
        <w:rPr>
          <w:lang w:val="en-US"/>
        </w:rPr>
      </w:pPr>
      <w:r w:rsidRPr="005A16C8">
        <w:rPr>
          <w:lang w:val="en-US"/>
        </w:rPr>
        <w:t xml:space="preserve">Excellent communication skills (spoken/written English), be highly motivated, and have demonstrated experience with writing and publishing in international peer-reviewed journals. 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360A9C" w:rsidP="00190615">
      <w:pPr>
        <w:pStyle w:val="normal0"/>
        <w:jc w:val="both"/>
        <w:rPr>
          <w:lang w:val="en-US"/>
        </w:rPr>
      </w:pPr>
      <w:r w:rsidRPr="005A16C8">
        <w:rPr>
          <w:lang w:val="en-US"/>
        </w:rPr>
        <w:t>The initial contract is a</w:t>
      </w:r>
      <w:r w:rsidR="006D6675" w:rsidRPr="005A16C8">
        <w:rPr>
          <w:lang w:val="en-US"/>
        </w:rPr>
        <w:t xml:space="preserve"> </w:t>
      </w:r>
      <w:r w:rsidR="00390068" w:rsidRPr="005A16C8">
        <w:rPr>
          <w:lang w:val="en-US"/>
        </w:rPr>
        <w:t>6-month</w:t>
      </w:r>
      <w:r w:rsidR="006D6675" w:rsidRPr="005A16C8">
        <w:rPr>
          <w:lang w:val="en-US"/>
        </w:rPr>
        <w:t xml:space="preserve"> position. The appointment could be extended based on satisfactory performance. We will provide competitive salaries/benefits depending on the candidate's qualifications based on center guidelines. The position is available from the </w:t>
      </w:r>
      <w:r w:rsidR="008C7BD4">
        <w:rPr>
          <w:lang w:val="en-US"/>
        </w:rPr>
        <w:t>1</w:t>
      </w:r>
      <w:r w:rsidR="008C7BD4" w:rsidRPr="008C7BD4">
        <w:rPr>
          <w:vertAlign w:val="superscript"/>
          <w:lang w:val="en-US"/>
        </w:rPr>
        <w:t>st</w:t>
      </w:r>
      <w:r w:rsidR="00390068" w:rsidRPr="005A16C8">
        <w:rPr>
          <w:lang w:val="en-US"/>
        </w:rPr>
        <w:t xml:space="preserve"> of </w:t>
      </w:r>
      <w:r w:rsidR="008C7BD4">
        <w:rPr>
          <w:lang w:val="en-US"/>
        </w:rPr>
        <w:t>May</w:t>
      </w:r>
      <w:r w:rsidR="006D6675" w:rsidRPr="005A16C8">
        <w:rPr>
          <w:lang w:val="en-US"/>
        </w:rPr>
        <w:t xml:space="preserve"> of 202</w:t>
      </w:r>
      <w:r w:rsidR="008C7BD4">
        <w:rPr>
          <w:lang w:val="en-US"/>
        </w:rPr>
        <w:t>4</w:t>
      </w:r>
      <w:r w:rsidR="006D6675" w:rsidRPr="005A16C8">
        <w:rPr>
          <w:lang w:val="en-US"/>
        </w:rPr>
        <w:t xml:space="preserve">. The Postdoctoral Researcher will be supervised by </w:t>
      </w:r>
      <w:r w:rsidR="00390068" w:rsidRPr="005A16C8">
        <w:rPr>
          <w:lang w:val="en-US"/>
        </w:rPr>
        <w:t>B</w:t>
      </w:r>
      <w:r w:rsidR="006D6675" w:rsidRPr="005A16C8">
        <w:rPr>
          <w:lang w:val="en-US"/>
        </w:rPr>
        <w:t xml:space="preserve">. </w:t>
      </w:r>
      <w:proofErr w:type="spellStart"/>
      <w:r w:rsidR="00390068" w:rsidRPr="005A16C8">
        <w:rPr>
          <w:lang w:val="en-US"/>
        </w:rPr>
        <w:t>Dewitte</w:t>
      </w:r>
      <w:proofErr w:type="spellEnd"/>
      <w:r w:rsidR="006D6675" w:rsidRPr="005A16C8">
        <w:rPr>
          <w:lang w:val="en-US"/>
        </w:rPr>
        <w:t xml:space="preserve"> (CEAZA)</w:t>
      </w:r>
      <w:r w:rsidR="00227421">
        <w:rPr>
          <w:lang w:val="en-US"/>
        </w:rPr>
        <w:t xml:space="preserve"> </w:t>
      </w:r>
      <w:r w:rsidR="008C7BD4">
        <w:rPr>
          <w:lang w:val="en-US"/>
        </w:rPr>
        <w:t xml:space="preserve">and M. Ramos (University of Coquimbo) </w:t>
      </w:r>
      <w:r w:rsidR="00227421">
        <w:rPr>
          <w:lang w:val="en-US"/>
        </w:rPr>
        <w:t xml:space="preserve">and </w:t>
      </w:r>
      <w:r w:rsidR="006D6675" w:rsidRPr="005A16C8">
        <w:rPr>
          <w:lang w:val="en-US"/>
        </w:rPr>
        <w:t xml:space="preserve">will work in a multidisciplinary team that includes specialists in physical </w:t>
      </w:r>
      <w:r w:rsidR="00390068" w:rsidRPr="005A16C8">
        <w:rPr>
          <w:lang w:val="en-US"/>
        </w:rPr>
        <w:t xml:space="preserve">and coastal </w:t>
      </w:r>
      <w:r w:rsidR="006D6675" w:rsidRPr="005A16C8">
        <w:rPr>
          <w:lang w:val="en-US"/>
        </w:rPr>
        <w:t xml:space="preserve">oceanography, </w:t>
      </w:r>
      <w:r w:rsidR="00390068" w:rsidRPr="005A16C8">
        <w:rPr>
          <w:lang w:val="en-US"/>
        </w:rPr>
        <w:t xml:space="preserve">remote sensing and </w:t>
      </w:r>
      <w:proofErr w:type="spellStart"/>
      <w:r w:rsidR="008C7BD4">
        <w:rPr>
          <w:lang w:val="en-US"/>
        </w:rPr>
        <w:t>hydrodynamical</w:t>
      </w:r>
      <w:proofErr w:type="spellEnd"/>
      <w:r w:rsidR="008C7BD4">
        <w:rPr>
          <w:lang w:val="en-US"/>
        </w:rPr>
        <w:t xml:space="preserve"> modeling</w:t>
      </w:r>
      <w:r w:rsidR="006D6675" w:rsidRPr="005A16C8">
        <w:rPr>
          <w:lang w:val="en-US"/>
        </w:rPr>
        <w:t xml:space="preserve">. Candidates may apply by submitting a single PDF file, including </w:t>
      </w:r>
      <w:proofErr w:type="spellStart"/>
      <w:r w:rsidR="006D6675" w:rsidRPr="005A16C8">
        <w:rPr>
          <w:lang w:val="en-US"/>
        </w:rPr>
        <w:t>i</w:t>
      </w:r>
      <w:proofErr w:type="spellEnd"/>
      <w:r w:rsidR="006D6675" w:rsidRPr="005A16C8">
        <w:rPr>
          <w:lang w:val="en-US"/>
        </w:rPr>
        <w:t xml:space="preserve">) a cover letter outlining the research interests/strengths, ii) CV iii) contact </w:t>
      </w:r>
      <w:r w:rsidR="006D6675" w:rsidRPr="005A16C8">
        <w:rPr>
          <w:lang w:val="en-US"/>
        </w:rPr>
        <w:lastRenderedPageBreak/>
        <w:t xml:space="preserve">information for at least two references, to </w:t>
      </w:r>
      <w:r w:rsidR="00390068" w:rsidRPr="005A16C8">
        <w:rPr>
          <w:lang w:val="en-US"/>
        </w:rPr>
        <w:t xml:space="preserve">Boris </w:t>
      </w:r>
      <w:proofErr w:type="spellStart"/>
      <w:r w:rsidR="00390068" w:rsidRPr="005A16C8">
        <w:rPr>
          <w:lang w:val="en-US"/>
        </w:rPr>
        <w:t>Dewitte</w:t>
      </w:r>
      <w:proofErr w:type="spellEnd"/>
      <w:r w:rsidR="006D6675" w:rsidRPr="005A16C8">
        <w:rPr>
          <w:lang w:val="en-US"/>
        </w:rPr>
        <w:t xml:space="preserve"> (</w:t>
      </w:r>
      <w:r w:rsidR="0078298B" w:rsidRPr="005A16C8">
        <w:rPr>
          <w:lang w:val="en-US"/>
        </w:rPr>
        <w:t>boris.dewitte</w:t>
      </w:r>
      <w:r w:rsidR="006D6675" w:rsidRPr="005A16C8">
        <w:rPr>
          <w:lang w:val="en-US"/>
        </w:rPr>
        <w:t>@ceaza.cl).</w:t>
      </w:r>
      <w:r w:rsidR="00190615" w:rsidRPr="00190615">
        <w:rPr>
          <w:lang w:val="en-US"/>
        </w:rPr>
        <w:t xml:space="preserve"> </w:t>
      </w:r>
      <w:r w:rsidR="00190615">
        <w:rPr>
          <w:lang w:val="en-US"/>
        </w:rPr>
        <w:t xml:space="preserve">Review of applications will </w:t>
      </w:r>
      <w:r w:rsidR="00190615" w:rsidRPr="00190615">
        <w:rPr>
          <w:lang w:val="en-US"/>
        </w:rPr>
        <w:t>begin as soon as they are received, and will continue until the position is filled.</w:t>
      </w:r>
    </w:p>
    <w:p w:rsidR="009F7455" w:rsidRPr="005A16C8" w:rsidRDefault="009F7455">
      <w:pPr>
        <w:pStyle w:val="normal0"/>
        <w:jc w:val="both"/>
        <w:rPr>
          <w:lang w:val="en-US"/>
        </w:rPr>
      </w:pPr>
    </w:p>
    <w:p w:rsidR="009F7455" w:rsidRPr="005A16C8" w:rsidRDefault="009F7455">
      <w:pPr>
        <w:pStyle w:val="normal0"/>
        <w:jc w:val="both"/>
        <w:rPr>
          <w:lang w:val="en-US"/>
        </w:rPr>
      </w:pPr>
    </w:p>
    <w:sectPr w:rsidR="009F7455" w:rsidRPr="005A16C8" w:rsidSect="005A16C8">
      <w:headerReference w:type="default" r:id="rId6"/>
      <w:footerReference w:type="default" r:id="rId7"/>
      <w:pgSz w:w="11909" w:h="16834"/>
      <w:pgMar w:top="1304" w:right="1021" w:bottom="1021" w:left="102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80" w:rsidRDefault="00E81B80" w:rsidP="009F7455">
      <w:pPr>
        <w:spacing w:line="240" w:lineRule="auto"/>
      </w:pPr>
      <w:r>
        <w:separator/>
      </w:r>
    </w:p>
  </w:endnote>
  <w:endnote w:type="continuationSeparator" w:id="0">
    <w:p w:rsidR="00E81B80" w:rsidRDefault="00E81B80" w:rsidP="009F7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80" w:rsidRDefault="00E81B80">
    <w:pPr>
      <w:pStyle w:val="normal0"/>
    </w:pPr>
    <w:r>
      <w:rPr>
        <w:noProof/>
      </w:rPr>
      <w:drawing>
        <wp:anchor distT="19050" distB="19050" distL="19050" distR="19050" simplePos="0" relativeHeight="251659264" behindDoc="0" locked="0" layoutInCell="1" allowOverlap="1">
          <wp:simplePos x="0" y="0"/>
          <wp:positionH relativeFrom="column">
            <wp:posOffset>-231782</wp:posOffset>
          </wp:positionH>
          <wp:positionV relativeFrom="paragraph">
            <wp:posOffset>-5949</wp:posOffset>
          </wp:positionV>
          <wp:extent cx="5984883" cy="5965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4883" cy="59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80" w:rsidRDefault="00E81B80" w:rsidP="009F7455">
      <w:pPr>
        <w:spacing w:line="240" w:lineRule="auto"/>
      </w:pPr>
      <w:r>
        <w:separator/>
      </w:r>
    </w:p>
  </w:footnote>
  <w:footnote w:type="continuationSeparator" w:id="0">
    <w:p w:rsidR="00E81B80" w:rsidRDefault="00E81B80" w:rsidP="009F74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80" w:rsidRPr="00227421" w:rsidRDefault="00E81B80">
    <w:pPr>
      <w:pStyle w:val="normal0"/>
      <w:spacing w:before="240" w:after="240"/>
      <w:ind w:left="6480" w:firstLine="720"/>
      <w:rPr>
        <w:rFonts w:ascii="Times New Roman" w:eastAsia="Times New Roman" w:hAnsi="Times New Roman" w:cs="Times New Roman"/>
        <w:lang w:val="es-CL"/>
      </w:rPr>
    </w:pPr>
    <w:r w:rsidRPr="00227421">
      <w:rPr>
        <w:rFonts w:ascii="Times New Roman" w:eastAsia="Times New Roman" w:hAnsi="Times New Roman" w:cs="Times New Roman"/>
        <w:lang w:val="es-CL"/>
      </w:rPr>
      <w:t>Raúl Bitrán #1305</w:t>
    </w:r>
    <w:r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1</wp:posOffset>
          </wp:positionH>
          <wp:positionV relativeFrom="paragraph">
            <wp:posOffset>-66674</wp:posOffset>
          </wp:positionV>
          <wp:extent cx="1182210" cy="10144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2210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B80" w:rsidRPr="00227421" w:rsidRDefault="00E81B80">
    <w:pPr>
      <w:pStyle w:val="normal0"/>
      <w:spacing w:before="240" w:after="240"/>
      <w:rPr>
        <w:rFonts w:ascii="Times New Roman" w:eastAsia="Times New Roman" w:hAnsi="Times New Roman" w:cs="Times New Roman"/>
        <w:lang w:val="es-CL"/>
      </w:rPr>
    </w:pPr>
    <w:r w:rsidRPr="00227421">
      <w:rPr>
        <w:rFonts w:ascii="Times New Roman" w:eastAsia="Times New Roman" w:hAnsi="Times New Roman" w:cs="Times New Roman"/>
        <w:lang w:val="es-CL"/>
      </w:rPr>
      <w:t xml:space="preserve">                                                                                                     </w:t>
    </w:r>
    <w:r w:rsidRPr="00227421">
      <w:rPr>
        <w:rFonts w:ascii="Times New Roman" w:eastAsia="Times New Roman" w:hAnsi="Times New Roman" w:cs="Times New Roman"/>
        <w:lang w:val="es-CL"/>
      </w:rPr>
      <w:tab/>
    </w:r>
    <w:r w:rsidRPr="00227421">
      <w:rPr>
        <w:rFonts w:ascii="Times New Roman" w:eastAsia="Times New Roman" w:hAnsi="Times New Roman" w:cs="Times New Roman"/>
        <w:lang w:val="es-CL"/>
      </w:rPr>
      <w:tab/>
      <w:t xml:space="preserve"> Colina El Pino, La Serena</w:t>
    </w:r>
  </w:p>
  <w:p w:rsidR="00E81B80" w:rsidRDefault="00E81B80">
    <w:pPr>
      <w:pStyle w:val="normal0"/>
      <w:spacing w:before="240" w:after="240"/>
      <w:rPr>
        <w:rFonts w:ascii="Times New Roman" w:eastAsia="Times New Roman" w:hAnsi="Times New Roman" w:cs="Times New Roman"/>
      </w:rPr>
    </w:pPr>
    <w:r w:rsidRPr="00227421">
      <w:rPr>
        <w:rFonts w:ascii="Times New Roman" w:eastAsia="Times New Roman" w:hAnsi="Times New Roman" w:cs="Times New Roman"/>
        <w:lang w:val="es-CL"/>
      </w:rPr>
      <w:t xml:space="preserve">                          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</w:rPr>
      <w:t>Chile</w:t>
    </w:r>
  </w:p>
  <w:p w:rsidR="00E81B80" w:rsidRDefault="00E81B80">
    <w:pPr>
      <w:pStyle w:val="normal0"/>
      <w:spacing w:before="240" w:after="24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Tel +56 51-2 204378</w:t>
    </w:r>
  </w:p>
  <w:p w:rsidR="00E81B80" w:rsidRDefault="00E81B80">
    <w:pPr>
      <w:pStyle w:val="normal0"/>
      <w:spacing w:before="240" w:after="240"/>
    </w:pPr>
    <w:r>
      <w:rPr>
        <w:rFonts w:ascii="Times New Roman" w:eastAsia="Times New Roman" w:hAnsi="Times New Roman" w:cs="Times New Roman"/>
        <w:color w:val="4F6228"/>
      </w:rPr>
      <w:t xml:space="preserve">                                                                                                                                         www.ceaza.cl</w:t>
    </w:r>
    <w:r>
      <w:t xml:space="preserve">                                                                                                                     </w:t>
    </w:r>
  </w:p>
  <w:p w:rsidR="00E81B80" w:rsidRDefault="00E81B80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55"/>
    <w:rsid w:val="000A4F52"/>
    <w:rsid w:val="000E34C6"/>
    <w:rsid w:val="00146EDF"/>
    <w:rsid w:val="00190615"/>
    <w:rsid w:val="00227421"/>
    <w:rsid w:val="00360A9C"/>
    <w:rsid w:val="00390068"/>
    <w:rsid w:val="003B7330"/>
    <w:rsid w:val="00507FAC"/>
    <w:rsid w:val="005A16C8"/>
    <w:rsid w:val="005B4023"/>
    <w:rsid w:val="006B5108"/>
    <w:rsid w:val="006D6675"/>
    <w:rsid w:val="0078298B"/>
    <w:rsid w:val="00805208"/>
    <w:rsid w:val="008C7BD4"/>
    <w:rsid w:val="009F7455"/>
    <w:rsid w:val="00A76286"/>
    <w:rsid w:val="00B734EF"/>
    <w:rsid w:val="00B7533E"/>
    <w:rsid w:val="00BF5FAA"/>
    <w:rsid w:val="00E81B80"/>
    <w:rsid w:val="00EA5D81"/>
    <w:rsid w:val="00F7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4C6"/>
  </w:style>
  <w:style w:type="paragraph" w:styleId="Heading1">
    <w:name w:val="heading 1"/>
    <w:basedOn w:val="normal0"/>
    <w:next w:val="normal0"/>
    <w:rsid w:val="009F74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9F745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9F745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9F745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9F745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9F745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F7455"/>
  </w:style>
  <w:style w:type="paragraph" w:styleId="Title">
    <w:name w:val="Title"/>
    <w:basedOn w:val="normal0"/>
    <w:next w:val="normal0"/>
    <w:rsid w:val="009F745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9F7455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4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45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745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BXD</cp:lastModifiedBy>
  <cp:revision>3</cp:revision>
  <dcterms:created xsi:type="dcterms:W3CDTF">2024-04-28T23:48:00Z</dcterms:created>
  <dcterms:modified xsi:type="dcterms:W3CDTF">2024-04-29T00:12:00Z</dcterms:modified>
</cp:coreProperties>
</file>